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3D" w:rsidRDefault="001D383D" w:rsidP="00AF4834">
      <w:pPr>
        <w:jc w:val="both"/>
        <w:rPr>
          <w:rFonts w:ascii="Times New Roman" w:hAnsi="Times New Roman" w:cs="Times New Roman"/>
          <w:sz w:val="28"/>
          <w:szCs w:val="28"/>
        </w:rPr>
      </w:pPr>
      <w:r w:rsidRPr="00AF4834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 w:rsidRPr="00AF4834">
        <w:rPr>
          <w:rFonts w:ascii="Times New Roman" w:hAnsi="Times New Roman" w:cs="Times New Roman"/>
          <w:sz w:val="28"/>
          <w:szCs w:val="28"/>
        </w:rPr>
        <w:t>субтест</w:t>
      </w:r>
      <w:proofErr w:type="spellEnd"/>
      <w:r w:rsidRPr="00AF4834">
        <w:rPr>
          <w:rFonts w:ascii="Times New Roman" w:hAnsi="Times New Roman" w:cs="Times New Roman"/>
          <w:sz w:val="28"/>
          <w:szCs w:val="28"/>
        </w:rPr>
        <w:t xml:space="preserve"> по каждому виду ре</w:t>
      </w:r>
      <w:r w:rsidR="00AF4834" w:rsidRPr="00AF4834">
        <w:rPr>
          <w:rFonts w:ascii="Times New Roman" w:hAnsi="Times New Roman" w:cs="Times New Roman"/>
          <w:sz w:val="28"/>
          <w:szCs w:val="28"/>
        </w:rPr>
        <w:t xml:space="preserve">чевой деятельности оценивается </w:t>
      </w:r>
      <w:r w:rsidRPr="00AF4834">
        <w:rPr>
          <w:rFonts w:ascii="Times New Roman" w:hAnsi="Times New Roman" w:cs="Times New Roman"/>
          <w:sz w:val="28"/>
          <w:szCs w:val="28"/>
        </w:rPr>
        <w:t xml:space="preserve">общей оценкой за выполнение всех задания. </w:t>
      </w:r>
      <w:r w:rsidR="00B613EC" w:rsidRPr="00AF4834">
        <w:rPr>
          <w:rFonts w:ascii="Times New Roman" w:hAnsi="Times New Roman" w:cs="Times New Roman"/>
          <w:sz w:val="28"/>
          <w:szCs w:val="28"/>
        </w:rPr>
        <w:t>Т</w:t>
      </w:r>
      <w:r w:rsidRPr="00AF4834">
        <w:rPr>
          <w:rFonts w:ascii="Times New Roman" w:hAnsi="Times New Roman" w:cs="Times New Roman"/>
          <w:sz w:val="28"/>
          <w:szCs w:val="28"/>
        </w:rPr>
        <w:t>аким образом</w:t>
      </w:r>
      <w:r w:rsidR="00AF4834" w:rsidRPr="00AF4834">
        <w:rPr>
          <w:rFonts w:ascii="Times New Roman" w:hAnsi="Times New Roman" w:cs="Times New Roman"/>
          <w:sz w:val="28"/>
          <w:szCs w:val="28"/>
        </w:rPr>
        <w:t>,</w:t>
      </w:r>
      <w:r w:rsidRPr="00AF4834">
        <w:rPr>
          <w:rFonts w:ascii="Times New Roman" w:hAnsi="Times New Roman" w:cs="Times New Roman"/>
          <w:sz w:val="28"/>
          <w:szCs w:val="28"/>
        </w:rPr>
        <w:t xml:space="preserve"> тест</w:t>
      </w:r>
      <w:r w:rsidR="00B613EC" w:rsidRPr="00AF4834">
        <w:rPr>
          <w:rFonts w:ascii="Times New Roman" w:hAnsi="Times New Roman" w:cs="Times New Roman"/>
          <w:sz w:val="28"/>
          <w:szCs w:val="28"/>
        </w:rPr>
        <w:t xml:space="preserve">, состоящий из </w:t>
      </w:r>
      <w:r w:rsidR="00AF4834" w:rsidRPr="00AF4834">
        <w:rPr>
          <w:rFonts w:ascii="Times New Roman" w:hAnsi="Times New Roman" w:cs="Times New Roman"/>
          <w:sz w:val="28"/>
          <w:szCs w:val="28"/>
        </w:rPr>
        <w:t>ряда</w:t>
      </w:r>
      <w:r w:rsidR="00B613EC" w:rsidRPr="00AF4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3EC" w:rsidRPr="00AF4834">
        <w:rPr>
          <w:rFonts w:ascii="Times New Roman" w:hAnsi="Times New Roman" w:cs="Times New Roman"/>
          <w:sz w:val="28"/>
          <w:szCs w:val="28"/>
        </w:rPr>
        <w:t>субтестов</w:t>
      </w:r>
      <w:proofErr w:type="spellEnd"/>
      <w:r w:rsidR="00AF4834" w:rsidRPr="00AF4834">
        <w:rPr>
          <w:rFonts w:ascii="Times New Roman" w:hAnsi="Times New Roman" w:cs="Times New Roman"/>
          <w:sz w:val="28"/>
          <w:szCs w:val="28"/>
        </w:rPr>
        <w:t xml:space="preserve"> (2 для 1 класса, 4 для 2-4 классов, 5 для 5-8 классов)</w:t>
      </w:r>
      <w:r w:rsidRPr="00AF4834">
        <w:rPr>
          <w:rFonts w:ascii="Times New Roman" w:hAnsi="Times New Roman" w:cs="Times New Roman"/>
          <w:sz w:val="28"/>
          <w:szCs w:val="28"/>
        </w:rPr>
        <w:t xml:space="preserve"> </w:t>
      </w:r>
      <w:r w:rsidR="00B613EC" w:rsidRPr="00AF4834">
        <w:rPr>
          <w:rFonts w:ascii="Times New Roman" w:hAnsi="Times New Roman" w:cs="Times New Roman"/>
          <w:sz w:val="28"/>
          <w:szCs w:val="28"/>
        </w:rPr>
        <w:t>оценивается</w:t>
      </w:r>
      <w:r w:rsidRPr="00AF4834">
        <w:rPr>
          <w:rFonts w:ascii="Times New Roman" w:hAnsi="Times New Roman" w:cs="Times New Roman"/>
          <w:sz w:val="28"/>
          <w:szCs w:val="28"/>
        </w:rPr>
        <w:t xml:space="preserve"> </w:t>
      </w:r>
      <w:r w:rsidR="008405C9" w:rsidRPr="00AF4834">
        <w:rPr>
          <w:rFonts w:ascii="Times New Roman" w:hAnsi="Times New Roman" w:cs="Times New Roman"/>
          <w:sz w:val="28"/>
          <w:szCs w:val="28"/>
        </w:rPr>
        <w:t>в процентном соотношении</w:t>
      </w:r>
      <w:r w:rsidRPr="00AF4834">
        <w:rPr>
          <w:rFonts w:ascii="Times New Roman" w:hAnsi="Times New Roman" w:cs="Times New Roman"/>
          <w:sz w:val="28"/>
          <w:szCs w:val="28"/>
        </w:rPr>
        <w:t xml:space="preserve"> </w:t>
      </w:r>
      <w:r w:rsidR="003B4EFD" w:rsidRPr="00AF4834">
        <w:rPr>
          <w:rFonts w:ascii="Times New Roman" w:hAnsi="Times New Roman" w:cs="Times New Roman"/>
          <w:sz w:val="28"/>
          <w:szCs w:val="28"/>
        </w:rPr>
        <w:t xml:space="preserve"> (от 0 – 100%) в соответствии с выполненными заданиями.</w:t>
      </w:r>
      <w:r w:rsidRPr="00AF4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834" w:rsidRPr="00AF4834" w:rsidRDefault="00AF4834" w:rsidP="00AF4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83D" w:rsidRPr="00AF4834" w:rsidRDefault="00AF4834" w:rsidP="00AF4834">
      <w:pPr>
        <w:jc w:val="both"/>
        <w:rPr>
          <w:rFonts w:ascii="Times New Roman" w:hAnsi="Times New Roman" w:cs="Times New Roman"/>
          <w:sz w:val="28"/>
          <w:szCs w:val="28"/>
        </w:rPr>
      </w:pPr>
      <w:r w:rsidRPr="00AF4834">
        <w:rPr>
          <w:rFonts w:ascii="Times New Roman" w:hAnsi="Times New Roman" w:cs="Times New Roman"/>
          <w:sz w:val="28"/>
          <w:szCs w:val="28"/>
        </w:rPr>
        <w:t xml:space="preserve">Выполнение заданий диагностики, </w:t>
      </w:r>
      <w:r w:rsidR="003B4EFD" w:rsidRPr="00AF4834">
        <w:rPr>
          <w:rFonts w:ascii="Times New Roman" w:hAnsi="Times New Roman" w:cs="Times New Roman"/>
          <w:sz w:val="28"/>
          <w:szCs w:val="28"/>
        </w:rPr>
        <w:t xml:space="preserve">выраженное в </w:t>
      </w:r>
      <w:r w:rsidRPr="00AF4834">
        <w:rPr>
          <w:rFonts w:ascii="Times New Roman" w:hAnsi="Times New Roman" w:cs="Times New Roman"/>
          <w:sz w:val="28"/>
          <w:szCs w:val="28"/>
        </w:rPr>
        <w:t>процентном</w:t>
      </w:r>
      <w:r w:rsidR="003B4EFD" w:rsidRPr="00AF4834">
        <w:rPr>
          <w:rFonts w:ascii="Times New Roman" w:hAnsi="Times New Roman" w:cs="Times New Roman"/>
          <w:sz w:val="28"/>
          <w:szCs w:val="28"/>
        </w:rPr>
        <w:t xml:space="preserve"> соотношении</w:t>
      </w:r>
      <w:r w:rsidR="001D383D" w:rsidRPr="00AF4834">
        <w:rPr>
          <w:rFonts w:ascii="Times New Roman" w:hAnsi="Times New Roman" w:cs="Times New Roman"/>
          <w:sz w:val="28"/>
          <w:szCs w:val="28"/>
        </w:rPr>
        <w:t>, соответствует следующему</w:t>
      </w:r>
      <w:r w:rsidRPr="00AF4834">
        <w:rPr>
          <w:rFonts w:ascii="Times New Roman" w:hAnsi="Times New Roman" w:cs="Times New Roman"/>
          <w:sz w:val="28"/>
          <w:szCs w:val="28"/>
        </w:rPr>
        <w:t xml:space="preserve"> уровню владения русским языком:</w:t>
      </w:r>
    </w:p>
    <w:p w:rsidR="00AF4834" w:rsidRPr="00AF4834" w:rsidRDefault="00AF4834" w:rsidP="00AF4834">
      <w:pPr>
        <w:jc w:val="both"/>
        <w:rPr>
          <w:rFonts w:ascii="Times New Roman" w:hAnsi="Times New Roman" w:cs="Times New Roman"/>
          <w:sz w:val="28"/>
          <w:szCs w:val="28"/>
        </w:rPr>
      </w:pPr>
      <w:r w:rsidRPr="00AF4834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AF4834">
        <w:rPr>
          <w:rFonts w:ascii="Times New Roman" w:hAnsi="Times New Roman" w:cs="Times New Roman"/>
          <w:sz w:val="28"/>
          <w:szCs w:val="28"/>
        </w:rPr>
        <w:t xml:space="preserve"> (подразделяется </w:t>
      </w:r>
      <w:proofErr w:type="gramStart"/>
      <w:r w:rsidRPr="00AF48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F4834">
        <w:rPr>
          <w:rFonts w:ascii="Times New Roman" w:hAnsi="Times New Roman" w:cs="Times New Roman"/>
          <w:sz w:val="28"/>
          <w:szCs w:val="28"/>
        </w:rPr>
        <w:t xml:space="preserve"> нулевой и элементарный):</w:t>
      </w:r>
    </w:p>
    <w:p w:rsidR="001D383D" w:rsidRPr="00AF4834" w:rsidRDefault="00AF4834" w:rsidP="00AF4834">
      <w:pPr>
        <w:jc w:val="both"/>
        <w:rPr>
          <w:rFonts w:ascii="Times New Roman" w:hAnsi="Times New Roman" w:cs="Times New Roman"/>
          <w:sz w:val="28"/>
          <w:szCs w:val="28"/>
        </w:rPr>
      </w:pPr>
      <w:r w:rsidRPr="00AF4834">
        <w:rPr>
          <w:rFonts w:ascii="Times New Roman" w:hAnsi="Times New Roman" w:cs="Times New Roman"/>
          <w:sz w:val="28"/>
          <w:szCs w:val="28"/>
        </w:rPr>
        <w:t>О</w:t>
      </w:r>
      <w:r w:rsidR="001D383D" w:rsidRPr="00AF4834">
        <w:rPr>
          <w:rFonts w:ascii="Times New Roman" w:hAnsi="Times New Roman" w:cs="Times New Roman"/>
          <w:sz w:val="28"/>
          <w:szCs w:val="28"/>
        </w:rPr>
        <w:t>т 0 до 30% – нулевой уровень</w:t>
      </w:r>
    </w:p>
    <w:p w:rsidR="001D383D" w:rsidRPr="00AF4834" w:rsidRDefault="001D383D" w:rsidP="00AF4834">
      <w:pPr>
        <w:jc w:val="both"/>
        <w:rPr>
          <w:rFonts w:ascii="Times New Roman" w:hAnsi="Times New Roman" w:cs="Times New Roman"/>
          <w:sz w:val="28"/>
          <w:szCs w:val="28"/>
        </w:rPr>
      </w:pPr>
      <w:r w:rsidRPr="00AF4834">
        <w:rPr>
          <w:rFonts w:ascii="Times New Roman" w:hAnsi="Times New Roman" w:cs="Times New Roman"/>
          <w:sz w:val="28"/>
          <w:szCs w:val="28"/>
        </w:rPr>
        <w:t>От 31% до 59% – элементарный уровень</w:t>
      </w:r>
    </w:p>
    <w:p w:rsidR="00AF4834" w:rsidRPr="00AF4834" w:rsidRDefault="00AF4834" w:rsidP="00AF4834">
      <w:pPr>
        <w:jc w:val="both"/>
        <w:rPr>
          <w:rFonts w:ascii="Times New Roman" w:hAnsi="Times New Roman" w:cs="Times New Roman"/>
          <w:sz w:val="28"/>
          <w:szCs w:val="28"/>
        </w:rPr>
      </w:pPr>
      <w:r w:rsidRPr="00AF4834">
        <w:rPr>
          <w:rFonts w:ascii="Times New Roman" w:hAnsi="Times New Roman" w:cs="Times New Roman"/>
          <w:b/>
          <w:sz w:val="28"/>
          <w:szCs w:val="28"/>
        </w:rPr>
        <w:t>Базовый уровень</w:t>
      </w:r>
      <w:r w:rsidRPr="00AF4834">
        <w:rPr>
          <w:rFonts w:ascii="Times New Roman" w:hAnsi="Times New Roman" w:cs="Times New Roman"/>
          <w:sz w:val="28"/>
          <w:szCs w:val="28"/>
        </w:rPr>
        <w:t>:</w:t>
      </w:r>
    </w:p>
    <w:p w:rsidR="001D383D" w:rsidRPr="00AF4834" w:rsidRDefault="001D383D" w:rsidP="00AF4834">
      <w:pPr>
        <w:jc w:val="both"/>
        <w:rPr>
          <w:rFonts w:ascii="Times New Roman" w:hAnsi="Times New Roman" w:cs="Times New Roman"/>
          <w:sz w:val="28"/>
          <w:szCs w:val="28"/>
        </w:rPr>
      </w:pPr>
      <w:r w:rsidRPr="00AF4834">
        <w:rPr>
          <w:rFonts w:ascii="Times New Roman" w:hAnsi="Times New Roman" w:cs="Times New Roman"/>
          <w:sz w:val="28"/>
          <w:szCs w:val="28"/>
        </w:rPr>
        <w:t>От 60% до 70% – базовый уровень</w:t>
      </w:r>
    </w:p>
    <w:p w:rsidR="00AF4834" w:rsidRPr="00AF4834" w:rsidRDefault="00AF4834" w:rsidP="00AF4834">
      <w:pPr>
        <w:jc w:val="both"/>
        <w:rPr>
          <w:rFonts w:ascii="Times New Roman" w:hAnsi="Times New Roman" w:cs="Times New Roman"/>
          <w:sz w:val="28"/>
          <w:szCs w:val="28"/>
        </w:rPr>
      </w:pPr>
      <w:r w:rsidRPr="00AF4834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AF4834">
        <w:rPr>
          <w:rFonts w:ascii="Times New Roman" w:hAnsi="Times New Roman" w:cs="Times New Roman"/>
          <w:sz w:val="28"/>
          <w:szCs w:val="28"/>
        </w:rPr>
        <w:t>:</w:t>
      </w:r>
    </w:p>
    <w:p w:rsidR="00891014" w:rsidRPr="00AF4834" w:rsidRDefault="001D383D" w:rsidP="00AF4834">
      <w:pPr>
        <w:jc w:val="both"/>
        <w:rPr>
          <w:rFonts w:ascii="Times New Roman" w:hAnsi="Times New Roman" w:cs="Times New Roman"/>
          <w:sz w:val="28"/>
          <w:szCs w:val="28"/>
        </w:rPr>
      </w:pPr>
      <w:r w:rsidRPr="00AF4834">
        <w:rPr>
          <w:rFonts w:ascii="Times New Roman" w:hAnsi="Times New Roman" w:cs="Times New Roman"/>
          <w:sz w:val="28"/>
          <w:szCs w:val="28"/>
        </w:rPr>
        <w:t xml:space="preserve">От 70% до 100% </w:t>
      </w:r>
      <w:r w:rsidR="00AF4834" w:rsidRPr="00AF4834">
        <w:rPr>
          <w:rFonts w:ascii="Times New Roman" w:hAnsi="Times New Roman" w:cs="Times New Roman"/>
          <w:sz w:val="28"/>
          <w:szCs w:val="28"/>
        </w:rPr>
        <w:t xml:space="preserve">– </w:t>
      </w:r>
      <w:r w:rsidRPr="00AF4834">
        <w:rPr>
          <w:rFonts w:ascii="Times New Roman" w:hAnsi="Times New Roman" w:cs="Times New Roman"/>
          <w:sz w:val="28"/>
          <w:szCs w:val="28"/>
        </w:rPr>
        <w:t>средний</w:t>
      </w:r>
      <w:r w:rsidR="00AF4834" w:rsidRPr="00AF4834">
        <w:rPr>
          <w:rFonts w:ascii="Times New Roman" w:hAnsi="Times New Roman" w:cs="Times New Roman"/>
          <w:sz w:val="28"/>
          <w:szCs w:val="28"/>
        </w:rPr>
        <w:t xml:space="preserve"> </w:t>
      </w:r>
      <w:r w:rsidRPr="00AF4834">
        <w:rPr>
          <w:rFonts w:ascii="Times New Roman" w:hAnsi="Times New Roman" w:cs="Times New Roman"/>
          <w:sz w:val="28"/>
          <w:szCs w:val="28"/>
        </w:rPr>
        <w:t>уровень</w:t>
      </w:r>
      <w:r w:rsidR="00AF4834" w:rsidRPr="00AF4834">
        <w:rPr>
          <w:rFonts w:ascii="Times New Roman" w:hAnsi="Times New Roman" w:cs="Times New Roman"/>
          <w:sz w:val="28"/>
          <w:szCs w:val="28"/>
        </w:rPr>
        <w:t>,</w:t>
      </w:r>
      <w:r w:rsidRPr="00AF4834">
        <w:rPr>
          <w:rFonts w:ascii="Times New Roman" w:hAnsi="Times New Roman" w:cs="Times New Roman"/>
          <w:sz w:val="28"/>
          <w:szCs w:val="28"/>
        </w:rPr>
        <w:t xml:space="preserve"> достаточный для обучения в общ</w:t>
      </w:r>
      <w:proofErr w:type="gramStart"/>
      <w:r w:rsidRPr="00AF483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F4834">
        <w:rPr>
          <w:rFonts w:ascii="Times New Roman" w:hAnsi="Times New Roman" w:cs="Times New Roman"/>
          <w:sz w:val="28"/>
          <w:szCs w:val="28"/>
        </w:rPr>
        <w:t xml:space="preserve"> образовательном классе по общеобразовательной программе.</w:t>
      </w:r>
    </w:p>
    <w:sectPr w:rsidR="00891014" w:rsidRPr="00AF4834" w:rsidSect="0069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applyBreakingRules/>
    <w:useFELayout/>
  </w:compat>
  <w:rsids>
    <w:rsidRoot w:val="001D383D"/>
    <w:rsid w:val="001D383D"/>
    <w:rsid w:val="00303076"/>
    <w:rsid w:val="003B4EFD"/>
    <w:rsid w:val="006967EF"/>
    <w:rsid w:val="008405C9"/>
    <w:rsid w:val="00891014"/>
    <w:rsid w:val="00987A77"/>
    <w:rsid w:val="00AF4834"/>
    <w:rsid w:val="00B613EC"/>
    <w:rsid w:val="00BD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alekseeva_om</cp:lastModifiedBy>
  <cp:revision>3</cp:revision>
  <dcterms:created xsi:type="dcterms:W3CDTF">2024-10-23T14:26:00Z</dcterms:created>
  <dcterms:modified xsi:type="dcterms:W3CDTF">2024-11-13T08:00:00Z</dcterms:modified>
</cp:coreProperties>
</file>